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D1CFB3F" w:rsidR="00D717DD" w:rsidRPr="00D717DD" w:rsidRDefault="004B0A39" w:rsidP="00ED709E">
      <w:pPr>
        <w:ind w:left="2268" w:hanging="1984"/>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 xml:space="preserve">CTS </w:t>
      </w:r>
      <w:r w:rsidR="008B11F9">
        <w:rPr>
          <w:rFonts w:ascii="Arial" w:eastAsia="Calibri" w:hAnsi="Arial" w:cs="Arial"/>
          <w:szCs w:val="22"/>
          <w:lang w:eastAsia="en-US"/>
        </w:rPr>
        <w:t>o</w:t>
      </w:r>
      <w:r w:rsidR="005A7A1D">
        <w:rPr>
          <w:rFonts w:ascii="Arial" w:eastAsia="Calibri" w:hAnsi="Arial" w:cs="Arial"/>
          <w:szCs w:val="22"/>
          <w:lang w:eastAsia="en-US"/>
        </w:rPr>
        <w:t xml:space="preserve">utside </w:t>
      </w:r>
      <w:r w:rsidR="008B11F9">
        <w:rPr>
          <w:rFonts w:ascii="Arial" w:eastAsia="Calibri" w:hAnsi="Arial" w:cs="Arial"/>
          <w:szCs w:val="22"/>
          <w:lang w:eastAsia="en-US"/>
        </w:rPr>
        <w:t>b</w:t>
      </w:r>
      <w:r w:rsidR="005A7A1D">
        <w:rPr>
          <w:rFonts w:ascii="Arial" w:eastAsia="Calibri" w:hAnsi="Arial" w:cs="Arial"/>
          <w:szCs w:val="22"/>
          <w:lang w:eastAsia="en-US"/>
        </w:rPr>
        <w:t xml:space="preserve">odies </w:t>
      </w:r>
      <w:r w:rsidR="008B11F9">
        <w:rPr>
          <w:rFonts w:ascii="Arial" w:eastAsia="Calibri" w:hAnsi="Arial" w:cs="Arial"/>
          <w:szCs w:val="22"/>
          <w:lang w:eastAsia="en-US"/>
        </w:rPr>
        <w:t>b</w:t>
      </w:r>
      <w:r w:rsidR="003712CA">
        <w:rPr>
          <w:rFonts w:ascii="Arial" w:eastAsia="Calibri" w:hAnsi="Arial" w:cs="Arial"/>
          <w:szCs w:val="22"/>
          <w:lang w:eastAsia="en-US"/>
        </w:rPr>
        <w:t xml:space="preserve">ackground and </w:t>
      </w:r>
      <w:r w:rsidR="008B11F9">
        <w:rPr>
          <w:rFonts w:ascii="Arial" w:eastAsia="Calibri" w:hAnsi="Arial" w:cs="Arial"/>
          <w:szCs w:val="22"/>
          <w:lang w:eastAsia="en-US"/>
        </w:rPr>
        <w:t>a</w:t>
      </w:r>
      <w:r w:rsidR="003712CA">
        <w:rPr>
          <w:rFonts w:ascii="Arial" w:eastAsia="Calibri" w:hAnsi="Arial" w:cs="Arial"/>
          <w:szCs w:val="22"/>
          <w:lang w:eastAsia="en-US"/>
        </w:rPr>
        <w:t xml:space="preserve">ppointments </w:t>
      </w:r>
      <w:r w:rsidR="008B11F9">
        <w:rPr>
          <w:rFonts w:ascii="Arial" w:eastAsia="Calibri" w:hAnsi="Arial" w:cs="Arial"/>
          <w:szCs w:val="22"/>
          <w:lang w:eastAsia="en-US"/>
        </w:rPr>
        <w:t>p</w:t>
      </w:r>
      <w:r w:rsidR="003712CA">
        <w:rPr>
          <w:rFonts w:ascii="Arial" w:eastAsia="Calibri" w:hAnsi="Arial" w:cs="Arial"/>
          <w:szCs w:val="22"/>
          <w:lang w:eastAsia="en-US"/>
        </w:rPr>
        <w:t xml:space="preserve">rocess </w:t>
      </w:r>
      <w:r w:rsidR="005A7A1D">
        <w:rPr>
          <w:rFonts w:ascii="Arial" w:eastAsia="Calibri" w:hAnsi="Arial" w:cs="Arial"/>
          <w:szCs w:val="22"/>
          <w:lang w:eastAsia="en-US"/>
        </w:rPr>
        <w:t>20</w:t>
      </w:r>
      <w:r w:rsidR="00F14B47">
        <w:rPr>
          <w:rFonts w:ascii="Arial" w:eastAsia="Calibri" w:hAnsi="Arial" w:cs="Arial"/>
          <w:szCs w:val="22"/>
          <w:lang w:eastAsia="en-US"/>
        </w:rPr>
        <w:t>2</w:t>
      </w:r>
      <w:r w:rsidR="002851D1">
        <w:rPr>
          <w:rFonts w:ascii="Arial" w:eastAsia="Calibri" w:hAnsi="Arial" w:cs="Arial"/>
          <w:szCs w:val="22"/>
          <w:lang w:eastAsia="en-US"/>
        </w:rPr>
        <w:t>1</w:t>
      </w:r>
      <w:r w:rsidR="00F05852">
        <w:rPr>
          <w:rFonts w:ascii="Arial" w:eastAsia="Calibri" w:hAnsi="Arial" w:cs="Arial"/>
          <w:szCs w:val="22"/>
          <w:lang w:eastAsia="en-US"/>
        </w:rPr>
        <w:t>/2</w:t>
      </w:r>
      <w:r w:rsidR="002851D1">
        <w:rPr>
          <w:rFonts w:ascii="Arial" w:eastAsia="Calibri" w:hAnsi="Arial" w:cs="Arial"/>
          <w:szCs w:val="22"/>
          <w:lang w:eastAsia="en-US"/>
        </w:rPr>
        <w:t>2</w:t>
      </w:r>
    </w:p>
    <w:p w14:paraId="23302459" w14:textId="147D190A" w:rsidR="004B1CA3" w:rsidRDefault="00D717DD" w:rsidP="00ED709E">
      <w:pPr>
        <w:pStyle w:val="MainText"/>
        <w:spacing w:line="240" w:lineRule="auto"/>
        <w:ind w:left="567" w:hanging="283"/>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w:t>
      </w:r>
      <w:r w:rsidR="00ED709E">
        <w:rPr>
          <w:rFonts w:ascii="Arial" w:hAnsi="Arial"/>
        </w:rPr>
        <w:t xml:space="preserve">since </w:t>
      </w:r>
      <w:r w:rsidR="00CE199D">
        <w:rPr>
          <w:rFonts w:ascii="Arial" w:hAnsi="Arial"/>
        </w:rPr>
        <w:t xml:space="preserve">1 September </w:t>
      </w:r>
      <w:r w:rsidR="00F14B47">
        <w:rPr>
          <w:rFonts w:ascii="Arial" w:hAnsi="Arial"/>
        </w:rPr>
        <w:t>2021</w:t>
      </w:r>
      <w:r w:rsidR="008B11F9">
        <w:rPr>
          <w:rFonts w:ascii="Arial" w:hAnsi="Arial"/>
        </w:rPr>
        <w:t xml:space="preserve"> and appointments to outside bodies.</w:t>
      </w:r>
    </w:p>
    <w:p w14:paraId="1E365034" w14:textId="24AF9DE1" w:rsidR="009C68E3" w:rsidRDefault="009C68E3" w:rsidP="00ED709E">
      <w:pPr>
        <w:pStyle w:val="MainText"/>
        <w:spacing w:line="240" w:lineRule="auto"/>
        <w:ind w:left="567" w:hanging="283"/>
        <w:rPr>
          <w:rFonts w:ascii="Arial" w:hAnsi="Arial"/>
        </w:rPr>
      </w:pPr>
    </w:p>
    <w:p w14:paraId="08EF23CE" w14:textId="76E2208E" w:rsidR="004B1CA3" w:rsidRDefault="00BE4183" w:rsidP="00BE4183">
      <w:pPr>
        <w:pStyle w:val="Title3"/>
      </w:pPr>
      <w:r>
        <w:rPr>
          <w:rStyle w:val="normaltextrun"/>
          <w:rFonts w:cs="Arial"/>
          <w:color w:val="000000"/>
          <w:shd w:val="clear" w:color="auto" w:fill="FFFFFF"/>
        </w:rPr>
        <w:t xml:space="preserve">Is this report confidential? </w:t>
      </w:r>
      <w:r w:rsidRPr="005011E7">
        <w:rPr>
          <w:rStyle w:val="normaltextrun"/>
          <w:rFonts w:cs="Arial"/>
          <w:color w:val="000000"/>
          <w:shd w:val="clear" w:color="auto" w:fill="FFFFFF"/>
        </w:rPr>
        <w:t>Yes </w:t>
      </w:r>
      <w:r w:rsidRPr="005011E7">
        <w:rPr>
          <w:rStyle w:val="normaltextrun"/>
          <w:rFonts w:ascii="MS Gothic" w:eastAsia="MS Gothic" w:hAnsi="MS Gothic" w:cs="Segoe UI" w:hint="eastAsia"/>
          <w:color w:val="000000"/>
          <w:shd w:val="clear" w:color="auto" w:fill="FFFFFF"/>
        </w:rPr>
        <w:t>☐</w:t>
      </w:r>
      <w:r w:rsidRPr="005011E7">
        <w:rPr>
          <w:rStyle w:val="tabchar"/>
          <w:rFonts w:ascii="Calibri" w:hAnsi="Calibri" w:cs="Calibri"/>
          <w:color w:val="000000"/>
          <w:shd w:val="clear" w:color="auto" w:fill="FFFFFF"/>
        </w:rPr>
        <w:t xml:space="preserve"> </w:t>
      </w:r>
      <w:r w:rsidRPr="005011E7">
        <w:rPr>
          <w:rStyle w:val="normaltextrun"/>
          <w:rFonts w:cs="Arial"/>
          <w:color w:val="000000"/>
          <w:shd w:val="clear" w:color="auto" w:fill="FFFFFF"/>
        </w:rPr>
        <w:t>No </w:t>
      </w:r>
      <w:r w:rsidRPr="005011E7">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2106DEA8" w14:textId="011BEC4A" w:rsidR="004B1CA3" w:rsidRPr="00624460" w:rsidRDefault="004B1CA3">
            <w:pPr>
              <w:pStyle w:val="MainText"/>
              <w:rPr>
                <w:rFonts w:ascii="Arial" w:hAnsi="Arial"/>
                <w:b/>
              </w:rPr>
            </w:pPr>
            <w:r w:rsidRPr="00624460">
              <w:rPr>
                <w:rFonts w:ascii="Arial" w:hAnsi="Arial"/>
                <w:b/>
              </w:rPr>
              <w:t>Recommendation</w:t>
            </w:r>
            <w:r w:rsidR="00ED709E">
              <w:rPr>
                <w:rFonts w:ascii="Arial" w:hAnsi="Arial"/>
                <w:b/>
              </w:rPr>
              <w:t>/</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309EF46F" w14:textId="17D86067" w:rsid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w:t>
                  </w:r>
                  <w:r w:rsidR="00ED709E">
                    <w:rPr>
                      <w:rFonts w:ascii="Arial" w:eastAsiaTheme="minorHAnsi" w:hAnsi="Arial" w:cs="Arial"/>
                      <w:color w:val="000000"/>
                      <w:szCs w:val="22"/>
                      <w:lang w:eastAsia="en-US"/>
                    </w:rPr>
                    <w:t>Board Members:</w:t>
                  </w:r>
                </w:p>
                <w:p w14:paraId="62F71600" w14:textId="77777777" w:rsidR="00ED709E" w:rsidRPr="00624460" w:rsidRDefault="00ED709E" w:rsidP="00624460">
                  <w:pPr>
                    <w:autoSpaceDE w:val="0"/>
                    <w:autoSpaceDN w:val="0"/>
                    <w:adjustRightInd w:val="0"/>
                    <w:rPr>
                      <w:rFonts w:ascii="Arial" w:eastAsiaTheme="minorHAnsi" w:hAnsi="Arial" w:cs="Arial"/>
                      <w:color w:val="000000"/>
                      <w:szCs w:val="22"/>
                      <w:lang w:eastAsia="en-US"/>
                    </w:rPr>
                  </w:pPr>
                </w:p>
                <w:p w14:paraId="3350319A" w14:textId="7424AD59" w:rsidR="00624460" w:rsidRPr="00624460"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A</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CTS Outside Bodies Background and Appointments Process for 2021/22</w:t>
                  </w:r>
                  <w:r>
                    <w:rPr>
                      <w:rFonts w:ascii="Arial" w:eastAsiaTheme="minorHAnsi" w:hAnsi="Arial"/>
                      <w:color w:val="000000"/>
                      <w:szCs w:val="22"/>
                    </w:rPr>
                    <w:t>; and</w:t>
                  </w:r>
                </w:p>
                <w:p w14:paraId="7A927A2F" w14:textId="53FD3310" w:rsidR="00624460" w:rsidRPr="009145A6"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B</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w:t>
                  </w:r>
                  <w:r w:rsidR="00DA7170">
                    <w:rPr>
                      <w:rFonts w:ascii="Arial" w:eastAsiaTheme="minorHAnsi" w:hAnsi="Arial"/>
                      <w:color w:val="000000"/>
                      <w:szCs w:val="22"/>
                    </w:rPr>
                    <w:t xml:space="preserve">Report back on member meetings since </w:t>
                  </w:r>
                  <w:r w:rsidR="00CE199D">
                    <w:rPr>
                      <w:rFonts w:ascii="Arial" w:eastAsiaTheme="minorHAnsi" w:hAnsi="Arial"/>
                      <w:color w:val="000000"/>
                      <w:szCs w:val="22"/>
                    </w:rPr>
                    <w:t>1 September 2021</w:t>
                  </w:r>
                  <w:r w:rsidR="00DA7170">
                    <w:rPr>
                      <w:rFonts w:ascii="Arial" w:eastAsiaTheme="minorHAnsi" w:hAnsi="Arial"/>
                      <w:color w:val="000000"/>
                      <w:szCs w:val="22"/>
                    </w:rPr>
                    <w:t xml:space="preserve"> and </w:t>
                  </w:r>
                  <w:r w:rsidR="00624460" w:rsidRPr="00624460">
                    <w:rPr>
                      <w:rFonts w:ascii="Arial" w:eastAsiaTheme="minorHAnsi" w:hAnsi="Arial"/>
                      <w:color w:val="000000"/>
                      <w:szCs w:val="22"/>
                    </w:rPr>
                    <w:t xml:space="preserve">appointments to outside bodies. </w:t>
                  </w:r>
                </w:p>
              </w:tc>
            </w:tr>
          </w:tbl>
          <w:p w14:paraId="2E457A28" w14:textId="77777777" w:rsidR="004B1CA3" w:rsidRPr="00624460" w:rsidRDefault="004B1CA3">
            <w:pPr>
              <w:pStyle w:val="MainText"/>
              <w:rPr>
                <w:rFonts w:ascii="Arial" w:hAnsi="Arial"/>
              </w:rPr>
            </w:pPr>
          </w:p>
          <w:p w14:paraId="3A6C2DD1" w14:textId="7B1E9A55" w:rsidR="004B1CA3" w:rsidRPr="00624460" w:rsidRDefault="004B1CA3">
            <w:pPr>
              <w:pStyle w:val="MainText"/>
              <w:rPr>
                <w:rFonts w:ascii="Arial" w:hAnsi="Arial"/>
                <w:b/>
              </w:rPr>
            </w:pPr>
            <w:r w:rsidRPr="00624460">
              <w:rPr>
                <w:rFonts w:ascii="Arial" w:hAnsi="Arial"/>
                <w:b/>
              </w:rPr>
              <w:t>Action</w:t>
            </w:r>
            <w:r w:rsidR="00ED709E">
              <w:rPr>
                <w:rFonts w:ascii="Arial" w:hAnsi="Arial"/>
                <w:b/>
              </w:rPr>
              <w:t>/s</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7E1C96F6" w14:textId="77777777" w:rsidR="004B1CA3" w:rsidRPr="00CC7E18" w:rsidRDefault="004B1CA3" w:rsidP="004B1CA3">
      <w:pPr>
        <w:pStyle w:val="MainText"/>
        <w:rPr>
          <w:rFonts w:ascii="Arial" w:hAnsi="Arial"/>
          <w:sz w:val="40"/>
          <w:szCs w:val="40"/>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38536783" w14:textId="77777777" w:rsidR="004B1CA3" w:rsidRDefault="004B1CA3">
            <w:pPr>
              <w:pStyle w:val="MainText"/>
              <w:spacing w:after="120" w:line="240" w:lineRule="auto"/>
              <w:rPr>
                <w:rFonts w:ascii="Arial" w:hAnsi="Arial"/>
                <w:b/>
              </w:rPr>
            </w:pPr>
            <w:r>
              <w:rPr>
                <w:rFonts w:ascii="Arial" w:hAnsi="Arial"/>
                <w:b/>
              </w:rPr>
              <w:t>Position:</w:t>
            </w:r>
          </w:p>
          <w:p w14:paraId="4DC200D9" w14:textId="0539B362" w:rsidR="003B636E" w:rsidRDefault="003B636E">
            <w:pPr>
              <w:pStyle w:val="MainText"/>
              <w:spacing w:after="120" w:line="240" w:lineRule="auto"/>
              <w:rPr>
                <w:rFonts w:ascii="Arial" w:hAnsi="Arial"/>
                <w:b/>
              </w:rPr>
            </w:pPr>
            <w:r>
              <w:rPr>
                <w:rFonts w:ascii="Arial" w:hAnsi="Arial"/>
                <w:b/>
              </w:rPr>
              <w:t>Tel:</w:t>
            </w:r>
          </w:p>
        </w:tc>
        <w:tc>
          <w:tcPr>
            <w:tcW w:w="6306" w:type="dxa"/>
            <w:hideMark/>
          </w:tcPr>
          <w:p w14:paraId="47DE13C5" w14:textId="77777777" w:rsidR="004B1CA3" w:rsidRDefault="005A7A1D" w:rsidP="005A7A1D">
            <w:pPr>
              <w:pStyle w:val="MainText"/>
              <w:spacing w:after="120" w:line="240" w:lineRule="auto"/>
              <w:rPr>
                <w:rFonts w:ascii="Arial" w:hAnsi="Arial"/>
              </w:rPr>
            </w:pPr>
            <w:r>
              <w:rPr>
                <w:rFonts w:ascii="Arial" w:hAnsi="Arial"/>
              </w:rPr>
              <w:t>Member Services Officer</w:t>
            </w:r>
          </w:p>
          <w:p w14:paraId="26A76378" w14:textId="55D87A01" w:rsidR="003B636E" w:rsidRDefault="003151DD" w:rsidP="005A7A1D">
            <w:pPr>
              <w:pStyle w:val="MainText"/>
              <w:spacing w:after="120" w:line="240" w:lineRule="auto"/>
              <w:rPr>
                <w:rFonts w:ascii="Arial" w:hAnsi="Arial"/>
              </w:rPr>
            </w:pPr>
            <w:r w:rsidRPr="003151DD">
              <w:rPr>
                <w:rFonts w:ascii="Arial" w:eastAsiaTheme="minorEastAsia" w:hAnsi="Arial"/>
                <w:noProof/>
                <w:color w:val="000000" w:themeColor="text1"/>
                <w:lang w:eastAsia="en-GB"/>
              </w:rPr>
              <w:t>07956 859543</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0BA99199" w14:textId="77777777" w:rsidR="004B1CA3" w:rsidRDefault="0089239E" w:rsidP="005A7A1D">
            <w:pPr>
              <w:pStyle w:val="MainText"/>
              <w:spacing w:after="120" w:line="240" w:lineRule="auto"/>
              <w:rPr>
                <w:rFonts w:ascii="Arial" w:hAnsi="Arial"/>
              </w:rPr>
            </w:pPr>
            <w:hyperlink r:id="rId11" w:history="1">
              <w:r w:rsidR="0041600C"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p w14:paraId="76EF6134" w14:textId="03435C73" w:rsidR="003B636E" w:rsidRDefault="003B636E" w:rsidP="005A7A1D">
            <w:pPr>
              <w:pStyle w:val="MainText"/>
              <w:spacing w:after="120" w:line="240" w:lineRule="auto"/>
              <w:rPr>
                <w:rFonts w:ascii="Arial" w:hAnsi="Arial"/>
              </w:rPr>
            </w:pPr>
          </w:p>
        </w:tc>
      </w:tr>
      <w:bookmarkEnd w:id="0"/>
      <w:bookmarkEnd w:id="1"/>
    </w:tbl>
    <w:p w14:paraId="41CB9D2F" w14:textId="77777777" w:rsidR="004B1CA3" w:rsidRDefault="004B1CA3" w:rsidP="004B1CA3">
      <w:pPr>
        <w:rPr>
          <w:rFonts w:ascii="Arial" w:hAnsi="Arial" w:cs="Arial"/>
          <w:szCs w:val="22"/>
        </w:rPr>
        <w:sectPr w:rsidR="004B1CA3" w:rsidSect="0089239E">
          <w:headerReference w:type="default" r:id="rId12"/>
          <w:footerReference w:type="default" r:id="rId13"/>
          <w:pgSz w:w="11907" w:h="16840"/>
          <w:pgMar w:top="1418" w:right="1418" w:bottom="851" w:left="1418" w:header="1134" w:footer="1082"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6EDA4472"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w:t>
      </w:r>
      <w:r w:rsidR="002851D1">
        <w:rPr>
          <w:rFonts w:ascii="Arial" w:eastAsia="Calibri" w:hAnsi="Arial"/>
          <w:b/>
        </w:rPr>
        <w:t>1</w:t>
      </w:r>
      <w:r w:rsidR="00812C21">
        <w:rPr>
          <w:rFonts w:ascii="Arial" w:eastAsia="Calibri" w:hAnsi="Arial"/>
          <w:b/>
        </w:rPr>
        <w:t>/2</w:t>
      </w:r>
      <w:r w:rsidR="002851D1">
        <w:rPr>
          <w:rFonts w:ascii="Arial" w:eastAsia="Calibri" w:hAnsi="Arial"/>
          <w:b/>
        </w:rPr>
        <w:t>2</w:t>
      </w:r>
    </w:p>
    <w:p w14:paraId="2A625707" w14:textId="77777777" w:rsidR="00E97C67" w:rsidRDefault="00E97C67" w:rsidP="00DB4340">
      <w:pPr>
        <w:pStyle w:val="MainText"/>
        <w:rPr>
          <w:rFonts w:ascii="Arial" w:eastAsia="Calibri" w:hAnsi="Arial"/>
          <w:b/>
        </w:rPr>
      </w:pPr>
    </w:p>
    <w:p w14:paraId="19B17C4A" w14:textId="48F9E711" w:rsidR="00E97C67" w:rsidRPr="00E202D3" w:rsidRDefault="00E97C67" w:rsidP="00DB4340">
      <w:pPr>
        <w:pStyle w:val="MainText"/>
        <w:rPr>
          <w:rFonts w:ascii="Arial" w:eastAsia="Calibri" w:hAnsi="Arial"/>
          <w:bCs/>
          <w:u w:val="single"/>
        </w:rPr>
      </w:pPr>
      <w:r w:rsidRPr="00E202D3">
        <w:rPr>
          <w:rFonts w:ascii="Arial" w:eastAsia="Calibri" w:hAnsi="Arial"/>
          <w:bCs/>
          <w:u w:val="single"/>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4F702E60" w14:textId="6F736814" w:rsidR="003151DD" w:rsidRPr="00ED709E" w:rsidRDefault="00E97C67" w:rsidP="003151DD">
      <w:pPr>
        <w:pStyle w:val="Heading2"/>
        <w:ind w:left="851" w:hanging="425"/>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3C3CC8CE" w14:textId="131F86F7" w:rsidR="00E97C67" w:rsidRPr="003151DD" w:rsidRDefault="00E97C67" w:rsidP="003151DD">
      <w:pPr>
        <w:pStyle w:val="Heading2"/>
        <w:ind w:left="851" w:hanging="425"/>
        <w:rPr>
          <w:rFonts w:ascii="Arial" w:hAnsi="Arial" w:cs="Arial"/>
          <w:color w:val="auto"/>
          <w:sz w:val="22"/>
          <w:szCs w:val="22"/>
        </w:rPr>
      </w:pPr>
      <w:r w:rsidRPr="003151DD">
        <w:rPr>
          <w:rFonts w:ascii="Arial" w:hAnsi="Arial" w:cs="Arial"/>
          <w:color w:val="auto"/>
          <w:sz w:val="22"/>
          <w:szCs w:val="22"/>
        </w:rPr>
        <w:t>Appoint member champions and spokespersons from the Board to lead on key issues.</w:t>
      </w:r>
    </w:p>
    <w:p w14:paraId="5F3A04B9" w14:textId="77777777" w:rsidR="00E97C67" w:rsidRPr="00E202D3" w:rsidRDefault="00E97C67" w:rsidP="00DB4340">
      <w:pPr>
        <w:pStyle w:val="MainText"/>
        <w:rPr>
          <w:rFonts w:ascii="Arial" w:hAnsi="Arial"/>
          <w:bCs/>
          <w:sz w:val="28"/>
          <w:szCs w:val="28"/>
          <w:u w:val="single"/>
        </w:rPr>
      </w:pPr>
    </w:p>
    <w:p w14:paraId="72B85362" w14:textId="2463C3ED" w:rsidR="00E97C67" w:rsidRPr="00E202D3" w:rsidRDefault="00E97C67" w:rsidP="00DB4340">
      <w:pPr>
        <w:pStyle w:val="MainText"/>
        <w:rPr>
          <w:rFonts w:ascii="Arial" w:hAnsi="Arial"/>
          <w:bCs/>
          <w:u w:val="single"/>
        </w:rPr>
      </w:pPr>
      <w:proofErr w:type="gramStart"/>
      <w:r w:rsidRPr="00E202D3">
        <w:rPr>
          <w:rFonts w:ascii="Arial" w:hAnsi="Arial"/>
          <w:bCs/>
          <w:u w:val="single"/>
        </w:rPr>
        <w:t>Appointments</w:t>
      </w:r>
      <w:proofErr w:type="gramEnd"/>
      <w:r w:rsidRPr="00E202D3">
        <w:rPr>
          <w:rFonts w:ascii="Arial" w:hAnsi="Arial"/>
          <w:bCs/>
          <w:u w:val="single"/>
        </w:rPr>
        <w:t xml:space="preserve">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w:t>
      </w:r>
      <w:proofErr w:type="gramStart"/>
      <w:r w:rsidR="00683D8B" w:rsidRPr="002204F5">
        <w:rPr>
          <w:rFonts w:ascii="Arial" w:hAnsi="Arial" w:cs="Arial"/>
          <w:color w:val="auto"/>
          <w:sz w:val="22"/>
          <w:szCs w:val="22"/>
        </w:rPr>
        <w:t>chose</w:t>
      </w:r>
      <w:proofErr w:type="gramEnd"/>
      <w:r w:rsidR="00683D8B" w:rsidRPr="002204F5">
        <w:rPr>
          <w:rFonts w:ascii="Arial" w:hAnsi="Arial" w:cs="Arial"/>
          <w:color w:val="auto"/>
          <w:sz w:val="22"/>
          <w:szCs w:val="22"/>
        </w:rPr>
        <w:t xml:space="preserv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23765AE2" w14:textId="77777777" w:rsidR="002D258B" w:rsidRPr="009145A6" w:rsidRDefault="002D258B"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1B560F41"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since</w:t>
      </w:r>
      <w:r w:rsidR="006F4690">
        <w:rPr>
          <w:rFonts w:ascii="Arial" w:hAnsi="Arial"/>
          <w:b/>
        </w:rPr>
        <w:t xml:space="preserve"> </w:t>
      </w:r>
      <w:r w:rsidR="00882996">
        <w:rPr>
          <w:rFonts w:ascii="Arial" w:hAnsi="Arial"/>
          <w:b/>
        </w:rPr>
        <w:t>the last</w:t>
      </w:r>
      <w:r w:rsidR="00256820">
        <w:rPr>
          <w:rFonts w:ascii="Arial" w:hAnsi="Arial"/>
          <w:b/>
        </w:rPr>
        <w:t xml:space="preserve"> Board</w:t>
      </w:r>
      <w:r w:rsidR="00882996">
        <w:rPr>
          <w:rFonts w:ascii="Arial" w:hAnsi="Arial"/>
          <w:b/>
        </w:rPr>
        <w:t xml:space="preserve"> meeting </w:t>
      </w:r>
      <w:r w:rsidR="008B11F9" w:rsidRPr="008B11F9">
        <w:rPr>
          <w:rFonts w:ascii="Arial" w:hAnsi="Arial"/>
          <w:b/>
          <w:bCs/>
          <w:color w:val="000000" w:themeColor="text1"/>
        </w:rPr>
        <w:t>and appointments to outside bodies</w:t>
      </w:r>
    </w:p>
    <w:p w14:paraId="6B12E137" w14:textId="0118EA61" w:rsidR="00495596" w:rsidRDefault="00495596" w:rsidP="0094304A"/>
    <w:p w14:paraId="3BB5EA0C" w14:textId="0FEC08E8" w:rsidR="00CE199D" w:rsidRPr="00E202D3" w:rsidRDefault="00CE199D" w:rsidP="00CE199D">
      <w:pPr>
        <w:spacing w:after="160" w:line="276" w:lineRule="auto"/>
        <w:rPr>
          <w:rFonts w:ascii="Arial" w:hAnsi="Arial"/>
          <w:u w:val="single"/>
        </w:rPr>
      </w:pPr>
      <w:r w:rsidRPr="00E202D3">
        <w:rPr>
          <w:rFonts w:ascii="Arial" w:hAnsi="Arial"/>
          <w:u w:val="single"/>
        </w:rPr>
        <w:t>CTS Board Outside Body representation:</w:t>
      </w:r>
    </w:p>
    <w:p w14:paraId="4CE0B370" w14:textId="76A2166E" w:rsidR="00CE199D" w:rsidRPr="00CE199D" w:rsidRDefault="00CE199D" w:rsidP="00CE199D">
      <w:pPr>
        <w:pStyle w:val="ListParagraph"/>
        <w:numPr>
          <w:ilvl w:val="0"/>
          <w:numId w:val="20"/>
        </w:numPr>
        <w:rPr>
          <w:rFonts w:ascii="Arial" w:hAnsi="Arial"/>
        </w:rPr>
      </w:pPr>
      <w:r w:rsidRPr="00CE199D">
        <w:rPr>
          <w:rFonts w:ascii="Arial" w:hAnsi="Arial"/>
        </w:rPr>
        <w:t xml:space="preserve">Tourism Alliance – currently Cllr </w:t>
      </w:r>
      <w:r w:rsidR="00256820">
        <w:rPr>
          <w:rFonts w:ascii="Arial" w:hAnsi="Arial"/>
        </w:rPr>
        <w:t xml:space="preserve">Chris White </w:t>
      </w:r>
      <w:r w:rsidRPr="00CE199D">
        <w:rPr>
          <w:rFonts w:ascii="Arial" w:hAnsi="Arial"/>
        </w:rPr>
        <w:t>(</w:t>
      </w:r>
      <w:r w:rsidR="00E202D3">
        <w:rPr>
          <w:rFonts w:ascii="Arial" w:hAnsi="Arial"/>
        </w:rPr>
        <w:t>LIB DEM)</w:t>
      </w:r>
    </w:p>
    <w:p w14:paraId="6350AACC" w14:textId="2E96977B" w:rsidR="00CE199D" w:rsidRPr="00CE199D" w:rsidRDefault="00CE199D" w:rsidP="00CE199D">
      <w:pPr>
        <w:pStyle w:val="ListParagraph"/>
        <w:numPr>
          <w:ilvl w:val="0"/>
          <w:numId w:val="20"/>
        </w:numPr>
        <w:rPr>
          <w:rFonts w:ascii="Arial" w:hAnsi="Arial"/>
        </w:rPr>
      </w:pPr>
      <w:r w:rsidRPr="00CE199D">
        <w:rPr>
          <w:rFonts w:ascii="Arial" w:hAnsi="Arial"/>
        </w:rPr>
        <w:t>London Marathon Charitable Trust</w:t>
      </w:r>
      <w:r w:rsidR="00787BD9">
        <w:rPr>
          <w:rFonts w:ascii="Arial" w:hAnsi="Arial"/>
        </w:rPr>
        <w:t xml:space="preserve"> (LMCT)</w:t>
      </w:r>
      <w:r w:rsidRPr="00CE199D">
        <w:rPr>
          <w:rFonts w:ascii="Arial" w:hAnsi="Arial"/>
        </w:rPr>
        <w:t xml:space="preserve"> – currently Cllr Richard Henry (L</w:t>
      </w:r>
      <w:r w:rsidR="00E202D3">
        <w:rPr>
          <w:rFonts w:ascii="Arial" w:hAnsi="Arial"/>
        </w:rPr>
        <w:t>AB</w:t>
      </w:r>
      <w:r w:rsidRPr="00CE199D">
        <w:rPr>
          <w:rFonts w:ascii="Arial" w:hAnsi="Arial"/>
        </w:rPr>
        <w:t>)</w:t>
      </w:r>
    </w:p>
    <w:p w14:paraId="28B54F85" w14:textId="77777777" w:rsidR="00CE199D" w:rsidRPr="00CE199D" w:rsidRDefault="00CE199D" w:rsidP="00CE199D">
      <w:pPr>
        <w:pStyle w:val="ListParagraph"/>
        <w:numPr>
          <w:ilvl w:val="0"/>
          <w:numId w:val="20"/>
        </w:numPr>
        <w:rPr>
          <w:rFonts w:ascii="Arial" w:hAnsi="Arial"/>
        </w:rPr>
      </w:pPr>
      <w:r w:rsidRPr="00CE199D">
        <w:rPr>
          <w:rFonts w:ascii="Arial" w:hAnsi="Arial"/>
        </w:rPr>
        <w:t>Coastal SIG – currently Cllr David Jeffels (CON)</w:t>
      </w:r>
    </w:p>
    <w:p w14:paraId="4EB85B03" w14:textId="77777777" w:rsidR="00CE199D" w:rsidRPr="00CE199D" w:rsidRDefault="00CE199D" w:rsidP="00CE199D">
      <w:pPr>
        <w:pStyle w:val="ListParagraph"/>
        <w:numPr>
          <w:ilvl w:val="0"/>
          <w:numId w:val="20"/>
        </w:numPr>
        <w:rPr>
          <w:rFonts w:ascii="Arial" w:hAnsi="Arial"/>
        </w:rPr>
      </w:pPr>
      <w:r w:rsidRPr="00CE199D">
        <w:rPr>
          <w:rFonts w:ascii="Arial" w:hAnsi="Arial"/>
        </w:rPr>
        <w:t>Library champion – currently Cllr Tom Hollis (IND)</w:t>
      </w:r>
    </w:p>
    <w:p w14:paraId="118856B0" w14:textId="0E4AAD5E" w:rsidR="00CE199D" w:rsidRDefault="00CE199D" w:rsidP="00CE199D">
      <w:pPr>
        <w:pStyle w:val="ListParagraph"/>
        <w:numPr>
          <w:ilvl w:val="0"/>
          <w:numId w:val="20"/>
        </w:numPr>
        <w:rPr>
          <w:rFonts w:ascii="Arial" w:hAnsi="Arial"/>
        </w:rPr>
      </w:pPr>
      <w:r w:rsidRPr="00CE199D">
        <w:rPr>
          <w:rFonts w:ascii="Arial" w:hAnsi="Arial"/>
        </w:rPr>
        <w:t xml:space="preserve">Creative Industries Council – </w:t>
      </w:r>
      <w:r w:rsidR="00115067">
        <w:rPr>
          <w:rFonts w:ascii="Arial" w:hAnsi="Arial"/>
        </w:rPr>
        <w:t>currently Phil Seeva</w:t>
      </w:r>
      <w:r w:rsidR="00A11C6A">
        <w:rPr>
          <w:rFonts w:ascii="Arial" w:hAnsi="Arial"/>
        </w:rPr>
        <w:t xml:space="preserve"> (CON)</w:t>
      </w:r>
    </w:p>
    <w:p w14:paraId="61E9A53F" w14:textId="77777777" w:rsidR="0089239E" w:rsidRPr="00CE199D" w:rsidRDefault="0089239E" w:rsidP="0089239E">
      <w:pPr>
        <w:pStyle w:val="ListParagraph"/>
        <w:ind w:left="360"/>
        <w:rPr>
          <w:rFonts w:ascii="Arial" w:hAnsi="Arial"/>
        </w:rPr>
      </w:pPr>
    </w:p>
    <w:p w14:paraId="7E5C00F6" w14:textId="434377FE" w:rsidR="008B11F9" w:rsidRDefault="008B11F9" w:rsidP="000109FF">
      <w:pPr>
        <w:rPr>
          <w:rFonts w:ascii="Arial" w:hAnsi="Arial"/>
          <w:color w:val="1F497D"/>
        </w:rPr>
      </w:pPr>
    </w:p>
    <w:p w14:paraId="0E5F29C3" w14:textId="1CC072F9" w:rsidR="00256820" w:rsidRDefault="00256820" w:rsidP="000109FF">
      <w:pPr>
        <w:rPr>
          <w:rFonts w:ascii="Arial" w:hAnsi="Arial"/>
          <w:b/>
          <w:bCs/>
          <w:color w:val="000000" w:themeColor="text1"/>
        </w:rPr>
      </w:pPr>
      <w:r w:rsidRPr="00256820">
        <w:rPr>
          <w:rFonts w:ascii="Arial" w:hAnsi="Arial"/>
          <w:b/>
          <w:bCs/>
          <w:color w:val="000000" w:themeColor="text1"/>
        </w:rPr>
        <w:t>Updates since the last</w:t>
      </w:r>
      <w:r>
        <w:rPr>
          <w:rFonts w:ascii="Arial" w:hAnsi="Arial"/>
          <w:b/>
          <w:bCs/>
          <w:color w:val="000000" w:themeColor="text1"/>
        </w:rPr>
        <w:t xml:space="preserve"> Board</w:t>
      </w:r>
      <w:r w:rsidRPr="00256820">
        <w:rPr>
          <w:rFonts w:ascii="Arial" w:hAnsi="Arial"/>
          <w:b/>
          <w:bCs/>
          <w:color w:val="000000" w:themeColor="text1"/>
        </w:rPr>
        <w:t xml:space="preserve"> meeting:</w:t>
      </w:r>
    </w:p>
    <w:p w14:paraId="1E0778CD" w14:textId="1FB208BF" w:rsidR="00256820" w:rsidRDefault="00256820" w:rsidP="000109FF">
      <w:pPr>
        <w:rPr>
          <w:rFonts w:ascii="Arial" w:hAnsi="Arial"/>
          <w:b/>
          <w:bCs/>
          <w:color w:val="000000" w:themeColor="text1"/>
        </w:rPr>
      </w:pPr>
    </w:p>
    <w:p w14:paraId="0C064AAD" w14:textId="47E5AD54" w:rsidR="00256820" w:rsidRPr="00787BD9" w:rsidRDefault="00281AA9" w:rsidP="000109FF">
      <w:pPr>
        <w:rPr>
          <w:rFonts w:ascii="Arial" w:hAnsi="Arial" w:cs="Arial"/>
          <w:i/>
          <w:iCs/>
          <w:color w:val="000000" w:themeColor="text1"/>
        </w:rPr>
      </w:pPr>
      <w:r w:rsidRPr="00787BD9">
        <w:rPr>
          <w:rFonts w:ascii="Arial" w:hAnsi="Arial" w:cs="Arial"/>
          <w:i/>
          <w:iCs/>
          <w:color w:val="000000" w:themeColor="text1"/>
        </w:rPr>
        <w:t>London Marathon Charitable Trust</w:t>
      </w:r>
      <w:r w:rsidR="00787BD9" w:rsidRPr="00787BD9">
        <w:rPr>
          <w:rFonts w:ascii="Arial" w:hAnsi="Arial" w:cs="Arial"/>
          <w:i/>
          <w:iCs/>
          <w:color w:val="000000" w:themeColor="text1"/>
        </w:rPr>
        <w:t>:</w:t>
      </w:r>
    </w:p>
    <w:p w14:paraId="51373832" w14:textId="77777777" w:rsidR="00787BD9" w:rsidRPr="002F3A85" w:rsidRDefault="00787BD9" w:rsidP="000109FF">
      <w:pPr>
        <w:rPr>
          <w:rFonts w:ascii="Arial" w:hAnsi="Arial" w:cs="Arial"/>
          <w:color w:val="000000" w:themeColor="text1"/>
        </w:rPr>
      </w:pPr>
    </w:p>
    <w:p w14:paraId="75C4A039" w14:textId="54CBD0FD" w:rsidR="002F3A85" w:rsidRPr="002F3A85" w:rsidRDefault="00787BD9" w:rsidP="002F3A85">
      <w:pPr>
        <w:rPr>
          <w:rFonts w:ascii="Arial" w:hAnsi="Arial" w:cs="Arial"/>
          <w:color w:val="000000" w:themeColor="text1"/>
        </w:rPr>
      </w:pPr>
      <w:r>
        <w:rPr>
          <w:rFonts w:ascii="Arial" w:hAnsi="Arial" w:cs="Arial"/>
          <w:color w:val="000000" w:themeColor="text1"/>
        </w:rPr>
        <w:t xml:space="preserve">LMCT </w:t>
      </w:r>
      <w:r w:rsidR="002F3A85" w:rsidRPr="002F3A85">
        <w:rPr>
          <w:rFonts w:ascii="Arial" w:hAnsi="Arial" w:cs="Arial"/>
          <w:color w:val="000000" w:themeColor="text1"/>
        </w:rPr>
        <w:t>are now in a hybrid meeting structure with a view to have alternate, in</w:t>
      </w:r>
      <w:r>
        <w:rPr>
          <w:rFonts w:ascii="Arial" w:hAnsi="Arial" w:cs="Arial"/>
          <w:color w:val="000000" w:themeColor="text1"/>
        </w:rPr>
        <w:t>-</w:t>
      </w:r>
      <w:proofErr w:type="gramStart"/>
      <w:r w:rsidR="002F3A85" w:rsidRPr="002F3A85">
        <w:rPr>
          <w:rFonts w:ascii="Arial" w:hAnsi="Arial" w:cs="Arial"/>
          <w:color w:val="000000" w:themeColor="text1"/>
        </w:rPr>
        <w:t>person</w:t>
      </w:r>
      <w:proofErr w:type="gramEnd"/>
      <w:r w:rsidR="002F3A85" w:rsidRPr="002F3A85">
        <w:rPr>
          <w:rFonts w:ascii="Arial" w:hAnsi="Arial" w:cs="Arial"/>
          <w:color w:val="000000" w:themeColor="text1"/>
        </w:rPr>
        <w:t xml:space="preserve"> and virtual board meetings. </w:t>
      </w:r>
      <w:r>
        <w:rPr>
          <w:rFonts w:ascii="Arial" w:hAnsi="Arial" w:cs="Arial"/>
          <w:color w:val="000000" w:themeColor="text1"/>
        </w:rPr>
        <w:t>A</w:t>
      </w:r>
      <w:r w:rsidR="002F3A85" w:rsidRPr="002F3A85">
        <w:rPr>
          <w:rFonts w:ascii="Arial" w:hAnsi="Arial" w:cs="Arial"/>
          <w:color w:val="000000" w:themeColor="text1"/>
        </w:rPr>
        <w:t xml:space="preserve"> new strategic framework for future delivery of aims and objectives</w:t>
      </w:r>
      <w:r>
        <w:rPr>
          <w:rFonts w:ascii="Arial" w:hAnsi="Arial" w:cs="Arial"/>
          <w:color w:val="000000" w:themeColor="text1"/>
        </w:rPr>
        <w:t>,</w:t>
      </w:r>
      <w:r w:rsidR="002F3A85" w:rsidRPr="002F3A85">
        <w:rPr>
          <w:rFonts w:ascii="Arial" w:hAnsi="Arial" w:cs="Arial"/>
          <w:color w:val="000000" w:themeColor="text1"/>
        </w:rPr>
        <w:t xml:space="preserve"> particularly grant making</w:t>
      </w:r>
      <w:r>
        <w:rPr>
          <w:rFonts w:ascii="Arial" w:hAnsi="Arial" w:cs="Arial"/>
          <w:color w:val="000000" w:themeColor="text1"/>
        </w:rPr>
        <w:t xml:space="preserve">, had recently been agreed, as well as </w:t>
      </w:r>
      <w:r w:rsidR="002F3A85" w:rsidRPr="002F3A85">
        <w:rPr>
          <w:rFonts w:ascii="Arial" w:hAnsi="Arial" w:cs="Arial"/>
          <w:color w:val="000000" w:themeColor="text1"/>
        </w:rPr>
        <w:t>the success measures and feedback requirements from grantees.</w:t>
      </w:r>
      <w:r w:rsidR="00003CB8">
        <w:rPr>
          <w:rFonts w:ascii="Arial" w:hAnsi="Arial" w:cs="Arial"/>
          <w:color w:val="000000" w:themeColor="text1"/>
        </w:rPr>
        <w:t xml:space="preserve"> </w:t>
      </w:r>
      <w:r w:rsidR="002F3A85" w:rsidRPr="002F3A85">
        <w:rPr>
          <w:rFonts w:ascii="Arial" w:hAnsi="Arial" w:cs="Arial"/>
          <w:color w:val="000000" w:themeColor="text1"/>
        </w:rPr>
        <w:t>The Ride London event on the weekend of 28</w:t>
      </w:r>
      <w:r w:rsidR="002F3A85" w:rsidRPr="002F3A85">
        <w:rPr>
          <w:rFonts w:ascii="Arial" w:hAnsi="Arial" w:cs="Arial"/>
          <w:color w:val="000000" w:themeColor="text1"/>
          <w:vertAlign w:val="superscript"/>
        </w:rPr>
        <w:t>th</w:t>
      </w:r>
      <w:r w:rsidR="002F3A85" w:rsidRPr="002F3A85">
        <w:rPr>
          <w:rFonts w:ascii="Arial" w:hAnsi="Arial" w:cs="Arial"/>
          <w:color w:val="000000" w:themeColor="text1"/>
        </w:rPr>
        <w:t xml:space="preserve"> &amp; 29</w:t>
      </w:r>
      <w:r w:rsidR="002F3A85" w:rsidRPr="002F3A85">
        <w:rPr>
          <w:rFonts w:ascii="Arial" w:hAnsi="Arial" w:cs="Arial"/>
          <w:color w:val="000000" w:themeColor="text1"/>
          <w:vertAlign w:val="superscript"/>
        </w:rPr>
        <w:t>th</w:t>
      </w:r>
      <w:r w:rsidR="002F3A85" w:rsidRPr="002F3A85">
        <w:rPr>
          <w:rFonts w:ascii="Arial" w:hAnsi="Arial" w:cs="Arial"/>
          <w:color w:val="000000" w:themeColor="text1"/>
        </w:rPr>
        <w:t xml:space="preserve"> May was </w:t>
      </w:r>
      <w:r w:rsidR="00003CB8">
        <w:rPr>
          <w:rFonts w:ascii="Arial" w:hAnsi="Arial" w:cs="Arial"/>
          <w:color w:val="000000" w:themeColor="text1"/>
        </w:rPr>
        <w:t xml:space="preserve">very successful, </w:t>
      </w:r>
      <w:r w:rsidR="002F3A85" w:rsidRPr="002F3A85">
        <w:rPr>
          <w:rFonts w:ascii="Arial" w:hAnsi="Arial" w:cs="Arial"/>
          <w:color w:val="000000" w:themeColor="text1"/>
        </w:rPr>
        <w:t>including 1000’s of riders in the many public events put on by London Marathon Events Limited before the international races.</w:t>
      </w:r>
    </w:p>
    <w:p w14:paraId="396BA5BA" w14:textId="71C19713" w:rsidR="00281AA9" w:rsidRPr="002F3A85" w:rsidRDefault="00281AA9" w:rsidP="000109FF">
      <w:pPr>
        <w:rPr>
          <w:rFonts w:ascii="Arial" w:hAnsi="Arial" w:cs="Arial"/>
          <w:color w:val="000000" w:themeColor="text1"/>
        </w:rPr>
      </w:pPr>
    </w:p>
    <w:p w14:paraId="2ACDB12F" w14:textId="30132687" w:rsidR="00281AA9" w:rsidRDefault="00281AA9" w:rsidP="000109FF">
      <w:pPr>
        <w:rPr>
          <w:rFonts w:ascii="Arial" w:hAnsi="Arial"/>
        </w:rPr>
      </w:pPr>
    </w:p>
    <w:p w14:paraId="69B9C356" w14:textId="77777777" w:rsidR="00281AA9" w:rsidRPr="00256820" w:rsidRDefault="00281AA9" w:rsidP="000109FF">
      <w:pPr>
        <w:rPr>
          <w:rFonts w:ascii="Arial" w:hAnsi="Arial"/>
          <w:b/>
          <w:bCs/>
          <w:color w:val="000000" w:themeColor="text1"/>
        </w:rPr>
      </w:pPr>
    </w:p>
    <w:sectPr w:rsidR="00281AA9" w:rsidRPr="00256820" w:rsidSect="0089239E">
      <w:pgSz w:w="11906" w:h="16838"/>
      <w:pgMar w:top="1440" w:right="1440" w:bottom="1440" w:left="1440" w:header="708" w:footer="1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53E3" w14:textId="77777777" w:rsidR="00F00EC1" w:rsidRDefault="00F00EC1" w:rsidP="004B1CA3">
      <w:r>
        <w:separator/>
      </w:r>
    </w:p>
  </w:endnote>
  <w:endnote w:type="continuationSeparator" w:id="0">
    <w:p w14:paraId="73F7F6D0" w14:textId="77777777" w:rsidR="00F00EC1" w:rsidRDefault="00F00EC1"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0C1" w14:textId="77777777" w:rsidR="00882996" w:rsidRDefault="00882996" w:rsidP="00882996">
    <w:pPr>
      <w:pStyle w:val="IDeAFooterAddress"/>
      <w:ind w:left="-567" w:right="-567"/>
      <w:jc w:val="center"/>
      <w:rPr>
        <w:rFonts w:ascii="Arial" w:hAnsi="Arial" w:cs="Arial"/>
        <w:szCs w:val="16"/>
      </w:rPr>
    </w:pPr>
  </w:p>
  <w:p w14:paraId="3826B220" w14:textId="57274820" w:rsidR="003D34D6" w:rsidRPr="00882996" w:rsidRDefault="00882996" w:rsidP="0088299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4A98" w14:textId="77777777" w:rsidR="00F00EC1" w:rsidRDefault="00F00EC1" w:rsidP="004B1CA3">
      <w:r>
        <w:separator/>
      </w:r>
    </w:p>
  </w:footnote>
  <w:footnote w:type="continuationSeparator" w:id="0">
    <w:p w14:paraId="0B4CF1B2" w14:textId="77777777" w:rsidR="00F00EC1" w:rsidRDefault="00F00EC1"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7887AC4F" w:rsidR="0041600C" w:rsidRPr="00B93CFB" w:rsidRDefault="009C68E3" w:rsidP="004B1CA3">
          <w:pPr>
            <w:pStyle w:val="Header"/>
            <w:spacing w:before="60" w:line="256" w:lineRule="auto"/>
            <w:rPr>
              <w:rFonts w:ascii="Arial" w:hAnsi="Arial" w:cs="Arial"/>
              <w:szCs w:val="22"/>
              <w:lang w:eastAsia="en-US"/>
            </w:rPr>
          </w:pPr>
          <w:r>
            <w:rPr>
              <w:rFonts w:ascii="Arial" w:hAnsi="Arial" w:cs="Arial"/>
              <w:szCs w:val="22"/>
              <w:lang w:eastAsia="en-US"/>
            </w:rPr>
            <w:t>08 June</w:t>
          </w:r>
          <w:r w:rsidR="003B636E">
            <w:rPr>
              <w:rFonts w:ascii="Arial" w:hAnsi="Arial" w:cs="Arial"/>
              <w:szCs w:val="22"/>
              <w:lang w:eastAsia="en-US"/>
            </w:rPr>
            <w:t xml:space="preserve"> </w:t>
          </w:r>
          <w:r w:rsidR="0041600C">
            <w:rPr>
              <w:rFonts w:ascii="Arial" w:hAnsi="Arial" w:cs="Arial"/>
              <w:szCs w:val="22"/>
              <w:lang w:eastAsia="en-US"/>
            </w:rPr>
            <w:t>202</w:t>
          </w:r>
          <w:r w:rsidR="00A22E08">
            <w:rPr>
              <w:rFonts w:ascii="Arial" w:hAnsi="Arial" w:cs="Arial"/>
              <w:szCs w:val="22"/>
              <w:lang w:eastAsia="en-US"/>
            </w:rPr>
            <w:t>2</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DC"/>
    <w:multiLevelType w:val="hybridMultilevel"/>
    <w:tmpl w:val="C1C4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3202F"/>
    <w:multiLevelType w:val="hybridMultilevel"/>
    <w:tmpl w:val="4AD659AA"/>
    <w:lvl w:ilvl="0" w:tplc="30208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C23DE7"/>
    <w:multiLevelType w:val="multilevel"/>
    <w:tmpl w:val="C36EDD18"/>
    <w:lvl w:ilvl="0">
      <w:start w:val="1"/>
      <w:numFmt w:val="decimal"/>
      <w:lvlText w:val="%1."/>
      <w:lvlJc w:val="left"/>
      <w:pPr>
        <w:ind w:left="360" w:hanging="360"/>
      </w:pPr>
      <w:rPr>
        <w:rFonts w:ascii="Arial" w:hAnsi="Arial" w:cs="Arial" w:hint="default"/>
        <w:b/>
        <w:i w:val="0"/>
        <w:color w:val="000000" w:themeColor="text1"/>
      </w:rPr>
    </w:lvl>
    <w:lvl w:ilvl="1">
      <w:start w:val="1"/>
      <w:numFmt w:val="decimal"/>
      <w:isLgl/>
      <w:lvlText w:val="%1.%2"/>
      <w:lvlJc w:val="left"/>
      <w:pPr>
        <w:ind w:left="360" w:hanging="360"/>
      </w:pPr>
      <w:rPr>
        <w:rFonts w:cs="Arial" w:hint="default"/>
        <w:b/>
        <w:bCs/>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4" w15:restartNumberingAfterBreak="0">
    <w:nsid w:val="4CCF5690"/>
    <w:multiLevelType w:val="hybridMultilevel"/>
    <w:tmpl w:val="9B187B26"/>
    <w:lvl w:ilvl="0" w:tplc="D6CE4A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3182C"/>
    <w:multiLevelType w:val="hybridMultilevel"/>
    <w:tmpl w:val="16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C00A37"/>
    <w:multiLevelType w:val="hybridMultilevel"/>
    <w:tmpl w:val="BA9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6658C"/>
    <w:multiLevelType w:val="hybridMultilevel"/>
    <w:tmpl w:val="D242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
  </w:num>
  <w:num w:numId="14">
    <w:abstractNumId w:val="5"/>
  </w:num>
  <w:num w:numId="15">
    <w:abstractNumId w:val="3"/>
  </w:num>
  <w:num w:numId="16">
    <w:abstractNumId w:val="6"/>
  </w:num>
  <w:num w:numId="17">
    <w:abstractNumId w:val="14"/>
  </w:num>
  <w:num w:numId="18">
    <w:abstractNumId w:val="0"/>
  </w:num>
  <w:num w:numId="19">
    <w:abstractNumId w:val="9"/>
  </w:num>
  <w:num w:numId="20">
    <w:abstractNumId w:val="18"/>
  </w:num>
  <w:num w:numId="21">
    <w:abstractNumId w:val="16"/>
  </w:num>
  <w:num w:numId="22">
    <w:abstractNumId w:val="1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CB8"/>
    <w:rsid w:val="00003F71"/>
    <w:rsid w:val="000069CA"/>
    <w:rsid w:val="00006B3A"/>
    <w:rsid w:val="000109FF"/>
    <w:rsid w:val="00025E80"/>
    <w:rsid w:val="000425CC"/>
    <w:rsid w:val="00042FEB"/>
    <w:rsid w:val="00050F76"/>
    <w:rsid w:val="00061A7E"/>
    <w:rsid w:val="00062128"/>
    <w:rsid w:val="00064170"/>
    <w:rsid w:val="000719CE"/>
    <w:rsid w:val="00074AC1"/>
    <w:rsid w:val="0007726D"/>
    <w:rsid w:val="00081CF0"/>
    <w:rsid w:val="00081E25"/>
    <w:rsid w:val="0009121D"/>
    <w:rsid w:val="00094DE3"/>
    <w:rsid w:val="000A681D"/>
    <w:rsid w:val="000B074E"/>
    <w:rsid w:val="000B6BFA"/>
    <w:rsid w:val="000C2198"/>
    <w:rsid w:val="000C51AA"/>
    <w:rsid w:val="000E214C"/>
    <w:rsid w:val="000F238E"/>
    <w:rsid w:val="000F27AF"/>
    <w:rsid w:val="000F72F3"/>
    <w:rsid w:val="000F7881"/>
    <w:rsid w:val="0011219E"/>
    <w:rsid w:val="00115067"/>
    <w:rsid w:val="00122819"/>
    <w:rsid w:val="00123ED5"/>
    <w:rsid w:val="00123F98"/>
    <w:rsid w:val="001432A0"/>
    <w:rsid w:val="001515FF"/>
    <w:rsid w:val="00161E25"/>
    <w:rsid w:val="001746B8"/>
    <w:rsid w:val="0017590E"/>
    <w:rsid w:val="001771C4"/>
    <w:rsid w:val="00190D4D"/>
    <w:rsid w:val="00197191"/>
    <w:rsid w:val="001A4EF3"/>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0E49"/>
    <w:rsid w:val="002523FB"/>
    <w:rsid w:val="00256820"/>
    <w:rsid w:val="00260486"/>
    <w:rsid w:val="00281AA9"/>
    <w:rsid w:val="00282744"/>
    <w:rsid w:val="0028469E"/>
    <w:rsid w:val="002851D1"/>
    <w:rsid w:val="002A09C8"/>
    <w:rsid w:val="002A15D0"/>
    <w:rsid w:val="002A4EDA"/>
    <w:rsid w:val="002A675B"/>
    <w:rsid w:val="002B009C"/>
    <w:rsid w:val="002B61E5"/>
    <w:rsid w:val="002C1F44"/>
    <w:rsid w:val="002C2E5D"/>
    <w:rsid w:val="002D1499"/>
    <w:rsid w:val="002D258B"/>
    <w:rsid w:val="002D2796"/>
    <w:rsid w:val="002F3A85"/>
    <w:rsid w:val="002F59BF"/>
    <w:rsid w:val="002F724B"/>
    <w:rsid w:val="00300AF5"/>
    <w:rsid w:val="00306090"/>
    <w:rsid w:val="00307114"/>
    <w:rsid w:val="003151DD"/>
    <w:rsid w:val="003206A5"/>
    <w:rsid w:val="0032195F"/>
    <w:rsid w:val="00327578"/>
    <w:rsid w:val="00354B5A"/>
    <w:rsid w:val="00366E3D"/>
    <w:rsid w:val="003701EC"/>
    <w:rsid w:val="003712CA"/>
    <w:rsid w:val="003713CF"/>
    <w:rsid w:val="003834A7"/>
    <w:rsid w:val="003903CB"/>
    <w:rsid w:val="00395555"/>
    <w:rsid w:val="003A4021"/>
    <w:rsid w:val="003B0DD2"/>
    <w:rsid w:val="003B3CB4"/>
    <w:rsid w:val="003B636E"/>
    <w:rsid w:val="003C37B9"/>
    <w:rsid w:val="003C4DA9"/>
    <w:rsid w:val="003D34D6"/>
    <w:rsid w:val="003D5EB9"/>
    <w:rsid w:val="003E3BE3"/>
    <w:rsid w:val="003F1837"/>
    <w:rsid w:val="003F42B4"/>
    <w:rsid w:val="004158E3"/>
    <w:rsid w:val="0041600C"/>
    <w:rsid w:val="00420D9F"/>
    <w:rsid w:val="00432C0C"/>
    <w:rsid w:val="00440114"/>
    <w:rsid w:val="004541CA"/>
    <w:rsid w:val="00460BBF"/>
    <w:rsid w:val="00465BF0"/>
    <w:rsid w:val="00467C7E"/>
    <w:rsid w:val="00471DC2"/>
    <w:rsid w:val="00472ECC"/>
    <w:rsid w:val="00495596"/>
    <w:rsid w:val="004A2E3F"/>
    <w:rsid w:val="004A5430"/>
    <w:rsid w:val="004B0A39"/>
    <w:rsid w:val="004B1CA3"/>
    <w:rsid w:val="004B4D1A"/>
    <w:rsid w:val="004B4ED9"/>
    <w:rsid w:val="004B5D51"/>
    <w:rsid w:val="004C0294"/>
    <w:rsid w:val="004C10B9"/>
    <w:rsid w:val="004C358B"/>
    <w:rsid w:val="004C634B"/>
    <w:rsid w:val="004C6BBB"/>
    <w:rsid w:val="004D7D28"/>
    <w:rsid w:val="004E7AFF"/>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172B"/>
    <w:rsid w:val="005C38B8"/>
    <w:rsid w:val="005C3D55"/>
    <w:rsid w:val="005E1FB4"/>
    <w:rsid w:val="005E2685"/>
    <w:rsid w:val="005E5F6F"/>
    <w:rsid w:val="005F676B"/>
    <w:rsid w:val="005F6B2E"/>
    <w:rsid w:val="006135DF"/>
    <w:rsid w:val="00617D8B"/>
    <w:rsid w:val="00621EC1"/>
    <w:rsid w:val="00624460"/>
    <w:rsid w:val="006310A9"/>
    <w:rsid w:val="00634459"/>
    <w:rsid w:val="00641D66"/>
    <w:rsid w:val="00663463"/>
    <w:rsid w:val="00683D8B"/>
    <w:rsid w:val="00695D49"/>
    <w:rsid w:val="006D5129"/>
    <w:rsid w:val="006D6042"/>
    <w:rsid w:val="006E76C1"/>
    <w:rsid w:val="006F1869"/>
    <w:rsid w:val="006F1ED8"/>
    <w:rsid w:val="006F4690"/>
    <w:rsid w:val="00713C89"/>
    <w:rsid w:val="0072157C"/>
    <w:rsid w:val="007220D6"/>
    <w:rsid w:val="00727F70"/>
    <w:rsid w:val="007307DD"/>
    <w:rsid w:val="00736653"/>
    <w:rsid w:val="0074052E"/>
    <w:rsid w:val="00752A6E"/>
    <w:rsid w:val="00754773"/>
    <w:rsid w:val="0075600B"/>
    <w:rsid w:val="00756032"/>
    <w:rsid w:val="0076375F"/>
    <w:rsid w:val="00766D74"/>
    <w:rsid w:val="0077111A"/>
    <w:rsid w:val="007726A2"/>
    <w:rsid w:val="00783FC9"/>
    <w:rsid w:val="0078606A"/>
    <w:rsid w:val="00787BD9"/>
    <w:rsid w:val="0079037F"/>
    <w:rsid w:val="007A53AF"/>
    <w:rsid w:val="007B104D"/>
    <w:rsid w:val="007D0958"/>
    <w:rsid w:val="007F5DC0"/>
    <w:rsid w:val="007F7773"/>
    <w:rsid w:val="00812C21"/>
    <w:rsid w:val="0081721A"/>
    <w:rsid w:val="00820FA3"/>
    <w:rsid w:val="0083284E"/>
    <w:rsid w:val="00847E72"/>
    <w:rsid w:val="00847E8B"/>
    <w:rsid w:val="00850D6B"/>
    <w:rsid w:val="00863540"/>
    <w:rsid w:val="0088260B"/>
    <w:rsid w:val="00882996"/>
    <w:rsid w:val="00884C11"/>
    <w:rsid w:val="00887A44"/>
    <w:rsid w:val="0089239E"/>
    <w:rsid w:val="00892E80"/>
    <w:rsid w:val="00896F5F"/>
    <w:rsid w:val="008A377E"/>
    <w:rsid w:val="008B0057"/>
    <w:rsid w:val="008B11F9"/>
    <w:rsid w:val="008B5100"/>
    <w:rsid w:val="008B6CF2"/>
    <w:rsid w:val="008B733B"/>
    <w:rsid w:val="008B7484"/>
    <w:rsid w:val="008C2598"/>
    <w:rsid w:val="008C583F"/>
    <w:rsid w:val="008C6114"/>
    <w:rsid w:val="008C706F"/>
    <w:rsid w:val="008D1C26"/>
    <w:rsid w:val="008D3CC7"/>
    <w:rsid w:val="008D4756"/>
    <w:rsid w:val="008D4CBB"/>
    <w:rsid w:val="008E47BF"/>
    <w:rsid w:val="008E5D7B"/>
    <w:rsid w:val="008F18B1"/>
    <w:rsid w:val="008F44C5"/>
    <w:rsid w:val="00903F48"/>
    <w:rsid w:val="009145A6"/>
    <w:rsid w:val="0092137F"/>
    <w:rsid w:val="00931D0F"/>
    <w:rsid w:val="009325D3"/>
    <w:rsid w:val="00940175"/>
    <w:rsid w:val="0094289C"/>
    <w:rsid w:val="0094304A"/>
    <w:rsid w:val="00945BED"/>
    <w:rsid w:val="00960498"/>
    <w:rsid w:val="009657C1"/>
    <w:rsid w:val="00966455"/>
    <w:rsid w:val="009744E2"/>
    <w:rsid w:val="00980363"/>
    <w:rsid w:val="0098242C"/>
    <w:rsid w:val="009B448E"/>
    <w:rsid w:val="009C172D"/>
    <w:rsid w:val="009C4918"/>
    <w:rsid w:val="009C68E3"/>
    <w:rsid w:val="009D3104"/>
    <w:rsid w:val="009D48C2"/>
    <w:rsid w:val="009E4069"/>
    <w:rsid w:val="00A055F2"/>
    <w:rsid w:val="00A11C6A"/>
    <w:rsid w:val="00A1479B"/>
    <w:rsid w:val="00A22E08"/>
    <w:rsid w:val="00A251B5"/>
    <w:rsid w:val="00A31333"/>
    <w:rsid w:val="00A551BA"/>
    <w:rsid w:val="00A55C8C"/>
    <w:rsid w:val="00A63287"/>
    <w:rsid w:val="00A90DD2"/>
    <w:rsid w:val="00A9145D"/>
    <w:rsid w:val="00A93277"/>
    <w:rsid w:val="00AA06A8"/>
    <w:rsid w:val="00AA1A35"/>
    <w:rsid w:val="00AB3AB5"/>
    <w:rsid w:val="00AC6D3E"/>
    <w:rsid w:val="00AD5D4F"/>
    <w:rsid w:val="00AD6A19"/>
    <w:rsid w:val="00AE69D7"/>
    <w:rsid w:val="00AE7F12"/>
    <w:rsid w:val="00B04E9C"/>
    <w:rsid w:val="00B05FC6"/>
    <w:rsid w:val="00B11AD0"/>
    <w:rsid w:val="00B13317"/>
    <w:rsid w:val="00B15D9A"/>
    <w:rsid w:val="00B43E3C"/>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E4183"/>
    <w:rsid w:val="00BF40A8"/>
    <w:rsid w:val="00BF45CD"/>
    <w:rsid w:val="00C027D0"/>
    <w:rsid w:val="00C12451"/>
    <w:rsid w:val="00C204D7"/>
    <w:rsid w:val="00C2109B"/>
    <w:rsid w:val="00C22E7C"/>
    <w:rsid w:val="00C23DF2"/>
    <w:rsid w:val="00C26942"/>
    <w:rsid w:val="00C34620"/>
    <w:rsid w:val="00C51F4B"/>
    <w:rsid w:val="00C53B97"/>
    <w:rsid w:val="00C545E0"/>
    <w:rsid w:val="00C55B32"/>
    <w:rsid w:val="00C637A9"/>
    <w:rsid w:val="00C73D78"/>
    <w:rsid w:val="00C74704"/>
    <w:rsid w:val="00C901CB"/>
    <w:rsid w:val="00CA7B28"/>
    <w:rsid w:val="00CC0EA0"/>
    <w:rsid w:val="00CC2B44"/>
    <w:rsid w:val="00CC5A2C"/>
    <w:rsid w:val="00CC7E18"/>
    <w:rsid w:val="00CD1151"/>
    <w:rsid w:val="00CD5C56"/>
    <w:rsid w:val="00CE199D"/>
    <w:rsid w:val="00CF2EC5"/>
    <w:rsid w:val="00D01573"/>
    <w:rsid w:val="00D17BC5"/>
    <w:rsid w:val="00D21D1C"/>
    <w:rsid w:val="00D36510"/>
    <w:rsid w:val="00D41801"/>
    <w:rsid w:val="00D41ECB"/>
    <w:rsid w:val="00D55872"/>
    <w:rsid w:val="00D5670B"/>
    <w:rsid w:val="00D706A3"/>
    <w:rsid w:val="00D717DD"/>
    <w:rsid w:val="00D7371E"/>
    <w:rsid w:val="00D76D67"/>
    <w:rsid w:val="00D86905"/>
    <w:rsid w:val="00D87AD9"/>
    <w:rsid w:val="00D93E63"/>
    <w:rsid w:val="00D94609"/>
    <w:rsid w:val="00DA7170"/>
    <w:rsid w:val="00DB2AA5"/>
    <w:rsid w:val="00DB4340"/>
    <w:rsid w:val="00DB6877"/>
    <w:rsid w:val="00DD46CC"/>
    <w:rsid w:val="00DE5230"/>
    <w:rsid w:val="00E02A50"/>
    <w:rsid w:val="00E11BB3"/>
    <w:rsid w:val="00E1370D"/>
    <w:rsid w:val="00E16CB5"/>
    <w:rsid w:val="00E202D3"/>
    <w:rsid w:val="00E247F7"/>
    <w:rsid w:val="00E348AA"/>
    <w:rsid w:val="00E35A0F"/>
    <w:rsid w:val="00E411DC"/>
    <w:rsid w:val="00E4202B"/>
    <w:rsid w:val="00E446B2"/>
    <w:rsid w:val="00E5118E"/>
    <w:rsid w:val="00E675C7"/>
    <w:rsid w:val="00E759BB"/>
    <w:rsid w:val="00E87633"/>
    <w:rsid w:val="00E87BE2"/>
    <w:rsid w:val="00E91501"/>
    <w:rsid w:val="00E97C67"/>
    <w:rsid w:val="00EA284D"/>
    <w:rsid w:val="00EA57DE"/>
    <w:rsid w:val="00EA7F51"/>
    <w:rsid w:val="00EB4B83"/>
    <w:rsid w:val="00EC3BEC"/>
    <w:rsid w:val="00EC3CA7"/>
    <w:rsid w:val="00ED593C"/>
    <w:rsid w:val="00ED632F"/>
    <w:rsid w:val="00ED709E"/>
    <w:rsid w:val="00EE7225"/>
    <w:rsid w:val="00EF642E"/>
    <w:rsid w:val="00EF7CDB"/>
    <w:rsid w:val="00F00EC1"/>
    <w:rsid w:val="00F01420"/>
    <w:rsid w:val="00F03490"/>
    <w:rsid w:val="00F05852"/>
    <w:rsid w:val="00F07D19"/>
    <w:rsid w:val="00F14B47"/>
    <w:rsid w:val="00F31EF3"/>
    <w:rsid w:val="00F416BB"/>
    <w:rsid w:val="00F427C5"/>
    <w:rsid w:val="00F530E2"/>
    <w:rsid w:val="00F647F8"/>
    <w:rsid w:val="00F80F13"/>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 w:type="paragraph" w:customStyle="1" w:styleId="Title3">
    <w:name w:val="Title 3"/>
    <w:basedOn w:val="Normal"/>
    <w:link w:val="Title3Char"/>
    <w:autoRedefine/>
    <w:qFormat/>
    <w:rsid w:val="00BE4183"/>
    <w:pPr>
      <w:spacing w:after="160" w:line="276" w:lineRule="auto"/>
    </w:pPr>
    <w:rPr>
      <w:rFonts w:ascii="Arial" w:eastAsiaTheme="minorHAnsi" w:hAnsi="Arial" w:cstheme="minorBidi"/>
      <w:szCs w:val="22"/>
      <w:lang w:eastAsia="en-US"/>
    </w:rPr>
  </w:style>
  <w:style w:type="character" w:customStyle="1" w:styleId="Title3Char">
    <w:name w:val="Title 3 Char"/>
    <w:basedOn w:val="DefaultParagraphFont"/>
    <w:link w:val="Title3"/>
    <w:rsid w:val="00BE4183"/>
    <w:rPr>
      <w:rFonts w:cstheme="minorBidi"/>
    </w:rPr>
  </w:style>
  <w:style w:type="character" w:customStyle="1" w:styleId="normaltextrun">
    <w:name w:val="normaltextrun"/>
    <w:basedOn w:val="DefaultParagraphFont"/>
    <w:rsid w:val="00BE4183"/>
  </w:style>
  <w:style w:type="character" w:customStyle="1" w:styleId="tabchar">
    <w:name w:val="tabchar"/>
    <w:basedOn w:val="DefaultParagraphFont"/>
    <w:rsid w:val="00BE4183"/>
  </w:style>
  <w:style w:type="character" w:customStyle="1" w:styleId="eop">
    <w:name w:val="eop"/>
    <w:basedOn w:val="DefaultParagraphFont"/>
    <w:rsid w:val="00BE4183"/>
  </w:style>
  <w:style w:type="paragraph" w:customStyle="1" w:styleId="IDeAFooterAddress">
    <w:name w:val="IDeA Footer Address"/>
    <w:basedOn w:val="Normal"/>
    <w:rsid w:val="00882996"/>
    <w:rPr>
      <w:rFonts w:ascii="Frutiger 55 Roman" w:hAnsi="Frutiger 55 Roman"/>
      <w:noProof/>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75053807">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26036025">
      <w:bodyDiv w:val="1"/>
      <w:marLeft w:val="0"/>
      <w:marRight w:val="0"/>
      <w:marTop w:val="0"/>
      <w:marBottom w:val="0"/>
      <w:divBdr>
        <w:top w:val="none" w:sz="0" w:space="0" w:color="auto"/>
        <w:left w:val="none" w:sz="0" w:space="0" w:color="auto"/>
        <w:bottom w:val="none" w:sz="0" w:space="0" w:color="auto"/>
        <w:right w:val="none" w:sz="0" w:space="0" w:color="auto"/>
      </w:divBdr>
    </w:div>
    <w:div w:id="263461078">
      <w:bodyDiv w:val="1"/>
      <w:marLeft w:val="0"/>
      <w:marRight w:val="0"/>
      <w:marTop w:val="0"/>
      <w:marBottom w:val="0"/>
      <w:divBdr>
        <w:top w:val="none" w:sz="0" w:space="0" w:color="auto"/>
        <w:left w:val="none" w:sz="0" w:space="0" w:color="auto"/>
        <w:bottom w:val="none" w:sz="0" w:space="0" w:color="auto"/>
        <w:right w:val="none" w:sz="0" w:space="0" w:color="auto"/>
      </w:divBdr>
    </w:div>
    <w:div w:id="286938578">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91215820">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658271278">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03819535">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3D10-F97B-4D0C-AC4C-7F7360E1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74591-B06E-4ADA-8E0B-337B2BC513B0}">
  <ds:schemaRefs>
    <ds:schemaRef ds:uri="http://schemas.microsoft.com/office/2006/documentManagement/types"/>
    <ds:schemaRef ds:uri="a4001f1c-9a82-435c-9063-b0d0cae81f94"/>
    <ds:schemaRef ds:uri="http://purl.org/dc/elements/1.1/"/>
    <ds:schemaRef ds:uri="http://schemas.microsoft.com/office/2006/metadata/properties"/>
    <ds:schemaRef ds:uri="c1f34efe-2279-45b4-8e59-e2390baa73c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133</cp:revision>
  <cp:lastPrinted>2016-05-10T14:51:00Z</cp:lastPrinted>
  <dcterms:created xsi:type="dcterms:W3CDTF">2019-09-14T07:53:00Z</dcterms:created>
  <dcterms:modified xsi:type="dcterms:W3CDTF">2022-06-01T14:59:00Z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